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CellMar>
          <w:top w:w="108" w:type="dxa"/>
          <w:bottom w:w="108" w:type="dxa"/>
        </w:tblCellMar>
        <w:tblLook w:val="0000" w:firstRow="0" w:lastRow="0" w:firstColumn="0" w:lastColumn="0" w:noHBand="0" w:noVBand="0"/>
      </w:tblPr>
      <w:tblGrid>
        <w:gridCol w:w="9576"/>
      </w:tblGrid>
      <w:tr w:rsidR="00AE48B4" w:rsidTr="00AE48B4">
        <w:trPr>
          <w:trHeight w:val="345"/>
        </w:trPr>
        <w:tc>
          <w:tcPr>
            <w:tcW w:w="9576" w:type="dxa"/>
          </w:tcPr>
          <w:p w:rsidR="00AE48B4" w:rsidRDefault="00AE48B4" w:rsidP="00D821E6">
            <w:pPr>
              <w:snapToGrid w:val="0"/>
              <w:spacing w:after="0" w:line="240" w:lineRule="auto"/>
              <w:jc w:val="center"/>
              <w:rPr>
                <w:rFonts w:ascii="Times New Roman" w:hAnsi="Times New Roman"/>
                <w:sz w:val="16"/>
                <w:szCs w:val="16"/>
                <w:lang w:val="lt-LT"/>
              </w:rPr>
            </w:pPr>
          </w:p>
        </w:tc>
      </w:tr>
      <w:tr w:rsidR="00AE48B4" w:rsidTr="00AE48B4">
        <w:tc>
          <w:tcPr>
            <w:tcW w:w="9576" w:type="dxa"/>
            <w:tcBorders>
              <w:bottom w:val="single" w:sz="4" w:space="0" w:color="000000"/>
            </w:tcBorders>
            <w:tcMar>
              <w:top w:w="0" w:type="dxa"/>
              <w:bottom w:w="0" w:type="dxa"/>
            </w:tcMar>
          </w:tcPr>
          <w:p w:rsidR="00AE48B4" w:rsidRDefault="00AE48B4" w:rsidP="00D821E6">
            <w:pPr>
              <w:pStyle w:val="E-mailSignature"/>
              <w:tabs>
                <w:tab w:val="left" w:pos="720"/>
              </w:tabs>
              <w:snapToGrid w:val="0"/>
              <w:spacing w:before="0" w:after="0"/>
              <w:jc w:val="both"/>
              <w:rPr>
                <w:rFonts w:ascii="Times New Roman" w:hAnsi="Times New Roman"/>
                <w:sz w:val="22"/>
                <w:szCs w:val="22"/>
              </w:rPr>
            </w:pPr>
          </w:p>
        </w:tc>
      </w:tr>
      <w:tr w:rsidR="00AE48B4" w:rsidTr="00AE48B4">
        <w:tc>
          <w:tcPr>
            <w:tcW w:w="9576" w:type="dxa"/>
            <w:tcBorders>
              <w:top w:val="single" w:sz="4" w:space="0" w:color="000000"/>
              <w:bottom w:val="single" w:sz="4" w:space="0" w:color="000000"/>
            </w:tcBorders>
            <w:tcMar>
              <w:top w:w="0" w:type="dxa"/>
              <w:bottom w:w="0" w:type="dxa"/>
            </w:tcMar>
          </w:tcPr>
          <w:p w:rsidR="00AE48B4" w:rsidRDefault="00AE48B4" w:rsidP="00AE48B4">
            <w:pPr>
              <w:snapToGrid w:val="0"/>
              <w:spacing w:after="0" w:line="360" w:lineRule="auto"/>
              <w:jc w:val="center"/>
              <w:rPr>
                <w:rFonts w:ascii="Times New Roman" w:hAnsi="Times New Roman"/>
                <w:sz w:val="16"/>
                <w:szCs w:val="16"/>
                <w:lang w:val="lt-LT"/>
              </w:rPr>
            </w:pPr>
            <w:r>
              <w:rPr>
                <w:rFonts w:ascii="Times New Roman" w:hAnsi="Times New Roman"/>
                <w:sz w:val="16"/>
                <w:szCs w:val="16"/>
                <w:lang w:val="lt-LT"/>
              </w:rPr>
              <w:t>(vardas, pavardė, asmens kodas)</w:t>
            </w:r>
          </w:p>
          <w:p w:rsidR="00AE48B4" w:rsidRDefault="00AE48B4" w:rsidP="00AE48B4">
            <w:pPr>
              <w:pStyle w:val="E-mailSignature"/>
              <w:spacing w:before="0" w:after="0" w:line="360" w:lineRule="auto"/>
              <w:jc w:val="both"/>
              <w:rPr>
                <w:rFonts w:ascii="Times New Roman" w:hAnsi="Times New Roman"/>
                <w:sz w:val="22"/>
                <w:szCs w:val="22"/>
              </w:rPr>
            </w:pPr>
          </w:p>
        </w:tc>
      </w:tr>
      <w:tr w:rsidR="00AE48B4" w:rsidTr="00AE48B4">
        <w:tc>
          <w:tcPr>
            <w:tcW w:w="9576" w:type="dxa"/>
            <w:tcBorders>
              <w:top w:val="single" w:sz="4" w:space="0" w:color="000000"/>
            </w:tcBorders>
            <w:tcMar>
              <w:top w:w="0" w:type="dxa"/>
              <w:bottom w:w="0" w:type="dxa"/>
            </w:tcMar>
          </w:tcPr>
          <w:p w:rsidR="00AE48B4" w:rsidRDefault="00AE48B4" w:rsidP="00AE48B4">
            <w:pPr>
              <w:snapToGrid w:val="0"/>
              <w:spacing w:after="0" w:line="360" w:lineRule="auto"/>
              <w:jc w:val="center"/>
              <w:rPr>
                <w:rFonts w:ascii="Times New Roman" w:hAnsi="Times New Roman"/>
                <w:sz w:val="16"/>
                <w:szCs w:val="16"/>
                <w:lang w:val="lt-LT"/>
              </w:rPr>
            </w:pPr>
            <w:r>
              <w:rPr>
                <w:rFonts w:ascii="Times New Roman" w:hAnsi="Times New Roman"/>
                <w:sz w:val="16"/>
                <w:szCs w:val="16"/>
                <w:lang w:val="lt-LT"/>
              </w:rPr>
              <w:t>(darbovietė, pareigos (pilnas pavadinimas))</w:t>
            </w:r>
          </w:p>
        </w:tc>
      </w:tr>
      <w:tr w:rsidR="00AE48B4" w:rsidTr="00AE48B4">
        <w:tc>
          <w:tcPr>
            <w:tcW w:w="9576" w:type="dxa"/>
            <w:tcBorders>
              <w:bottom w:val="single" w:sz="4" w:space="0" w:color="000000"/>
            </w:tcBorders>
            <w:tcMar>
              <w:top w:w="0" w:type="dxa"/>
              <w:bottom w:w="0" w:type="dxa"/>
            </w:tcMar>
          </w:tcPr>
          <w:p w:rsidR="00AE48B4" w:rsidRDefault="00AE48B4" w:rsidP="00AE48B4">
            <w:pPr>
              <w:snapToGrid w:val="0"/>
              <w:spacing w:after="0" w:line="360" w:lineRule="auto"/>
              <w:rPr>
                <w:rFonts w:ascii="Times New Roman" w:hAnsi="Times New Roman"/>
                <w:sz w:val="16"/>
                <w:szCs w:val="16"/>
                <w:lang w:val="lt-LT"/>
              </w:rPr>
            </w:pPr>
          </w:p>
        </w:tc>
      </w:tr>
      <w:tr w:rsidR="00AE48B4" w:rsidTr="00AE48B4">
        <w:tc>
          <w:tcPr>
            <w:tcW w:w="9576" w:type="dxa"/>
            <w:tcBorders>
              <w:top w:val="single" w:sz="4" w:space="0" w:color="000000"/>
            </w:tcBorders>
            <w:tcMar>
              <w:top w:w="0" w:type="dxa"/>
              <w:bottom w:w="0" w:type="dxa"/>
            </w:tcMar>
          </w:tcPr>
          <w:p w:rsidR="00AE48B4" w:rsidRDefault="00AE48B4" w:rsidP="00AE48B4">
            <w:pPr>
              <w:snapToGrid w:val="0"/>
              <w:spacing w:after="0" w:line="360" w:lineRule="auto"/>
              <w:jc w:val="center"/>
              <w:rPr>
                <w:rFonts w:ascii="Times New Roman" w:hAnsi="Times New Roman"/>
                <w:sz w:val="16"/>
                <w:szCs w:val="16"/>
                <w:lang w:val="lt-LT"/>
              </w:rPr>
            </w:pPr>
            <w:r>
              <w:rPr>
                <w:rFonts w:ascii="Times New Roman" w:hAnsi="Times New Roman"/>
                <w:sz w:val="16"/>
                <w:szCs w:val="16"/>
                <w:lang w:val="lt-LT"/>
              </w:rPr>
              <w:t xml:space="preserve">(telefono </w:t>
            </w:r>
            <w:r>
              <w:rPr>
                <w:rFonts w:ascii="Times New Roman" w:hAnsi="Times New Roman"/>
                <w:sz w:val="16"/>
                <w:szCs w:val="16"/>
                <w:lang w:val="lt-LT"/>
              </w:rPr>
              <w:t>N</w:t>
            </w:r>
            <w:r>
              <w:rPr>
                <w:rFonts w:ascii="Times New Roman" w:hAnsi="Times New Roman"/>
                <w:sz w:val="16"/>
                <w:szCs w:val="16"/>
                <w:lang w:val="lt-LT"/>
              </w:rPr>
              <w:t>r., el. pašto adresas)</w:t>
            </w:r>
          </w:p>
        </w:tc>
      </w:tr>
    </w:tbl>
    <w:p w:rsidR="00AE48B4" w:rsidRDefault="00AE48B4" w:rsidP="00AE48B4">
      <w:pPr>
        <w:spacing w:after="0" w:line="240" w:lineRule="auto"/>
      </w:pPr>
    </w:p>
    <w:p w:rsidR="00AE48B4" w:rsidRDefault="00AE48B4" w:rsidP="00AE48B4">
      <w:pPr>
        <w:spacing w:after="0" w:line="240" w:lineRule="auto"/>
        <w:jc w:val="both"/>
        <w:rPr>
          <w:rFonts w:ascii="Times New Roman" w:hAnsi="Times New Roman"/>
          <w:lang w:val="lt-LT"/>
        </w:rPr>
      </w:pPr>
      <w:r>
        <w:rPr>
          <w:rFonts w:ascii="Times New Roman" w:hAnsi="Times New Roman"/>
          <w:lang w:val="lt-LT"/>
        </w:rPr>
        <w:t xml:space="preserve">Lietuvos aplinkos apsaugos sistemos darbuotojų </w:t>
      </w:r>
    </w:p>
    <w:p w:rsidR="00AE48B4" w:rsidRDefault="00AE48B4" w:rsidP="00AE48B4">
      <w:pPr>
        <w:tabs>
          <w:tab w:val="left" w:pos="3000"/>
          <w:tab w:val="center" w:pos="4680"/>
        </w:tabs>
        <w:spacing w:after="0" w:line="240" w:lineRule="auto"/>
        <w:jc w:val="both"/>
        <w:rPr>
          <w:rFonts w:ascii="Times New Roman" w:hAnsi="Times New Roman"/>
          <w:lang w:val="lt-LT"/>
        </w:rPr>
      </w:pPr>
      <w:r>
        <w:rPr>
          <w:rFonts w:ascii="Times New Roman" w:hAnsi="Times New Roman"/>
          <w:lang w:val="lt-LT"/>
        </w:rPr>
        <w:t xml:space="preserve">profesinės sąjungos pirmininkui </w:t>
      </w:r>
      <w:r>
        <w:rPr>
          <w:rFonts w:ascii="Times New Roman" w:hAnsi="Times New Roman"/>
          <w:lang w:val="lt-LT"/>
        </w:rPr>
        <w:tab/>
      </w:r>
      <w:r>
        <w:rPr>
          <w:rFonts w:ascii="Times New Roman" w:hAnsi="Times New Roman"/>
          <w:lang w:val="lt-LT"/>
        </w:rPr>
        <w:tab/>
      </w:r>
    </w:p>
    <w:tbl>
      <w:tblPr>
        <w:tblW w:w="0" w:type="auto"/>
        <w:jc w:val="center"/>
        <w:tblLayout w:type="fixed"/>
        <w:tblLook w:val="0000" w:firstRow="0" w:lastRow="0" w:firstColumn="0" w:lastColumn="0" w:noHBand="0" w:noVBand="0"/>
      </w:tblPr>
      <w:tblGrid>
        <w:gridCol w:w="5200"/>
      </w:tblGrid>
      <w:tr w:rsidR="00AE48B4" w:rsidTr="00D821E6">
        <w:trPr>
          <w:trHeight w:val="574"/>
          <w:jc w:val="center"/>
        </w:trPr>
        <w:tc>
          <w:tcPr>
            <w:tcW w:w="5200" w:type="dxa"/>
            <w:tcBorders>
              <w:bottom w:val="single" w:sz="4" w:space="0" w:color="000000"/>
            </w:tcBorders>
          </w:tcPr>
          <w:p w:rsidR="00AE48B4" w:rsidRDefault="00AE48B4" w:rsidP="00D821E6">
            <w:pPr>
              <w:snapToGrid w:val="0"/>
              <w:spacing w:after="0" w:line="240" w:lineRule="auto"/>
              <w:jc w:val="center"/>
              <w:rPr>
                <w:rFonts w:ascii="Times New Roman" w:hAnsi="Times New Roman"/>
                <w:b/>
                <w:lang w:val="lt-LT"/>
              </w:rPr>
            </w:pPr>
          </w:p>
          <w:p w:rsidR="00AE48B4" w:rsidRDefault="00AE48B4" w:rsidP="00D821E6">
            <w:pPr>
              <w:snapToGrid w:val="0"/>
              <w:spacing w:after="0" w:line="240" w:lineRule="auto"/>
              <w:jc w:val="center"/>
              <w:rPr>
                <w:rFonts w:ascii="Times New Roman" w:hAnsi="Times New Roman"/>
                <w:b/>
                <w:lang w:val="lt-LT"/>
              </w:rPr>
            </w:pPr>
          </w:p>
          <w:p w:rsidR="00AE48B4" w:rsidRDefault="00AE48B4" w:rsidP="00D821E6">
            <w:pPr>
              <w:snapToGrid w:val="0"/>
              <w:spacing w:after="0" w:line="240" w:lineRule="auto"/>
              <w:jc w:val="center"/>
              <w:rPr>
                <w:rFonts w:ascii="Times New Roman" w:hAnsi="Times New Roman"/>
                <w:b/>
                <w:lang w:val="lt-LT"/>
              </w:rPr>
            </w:pPr>
          </w:p>
          <w:p w:rsidR="00AE48B4" w:rsidRDefault="00AE48B4" w:rsidP="00D821E6">
            <w:pPr>
              <w:snapToGrid w:val="0"/>
              <w:spacing w:after="0" w:line="240" w:lineRule="auto"/>
              <w:jc w:val="center"/>
              <w:rPr>
                <w:rFonts w:ascii="Times New Roman" w:hAnsi="Times New Roman"/>
                <w:b/>
                <w:lang w:val="lt-LT"/>
              </w:rPr>
            </w:pPr>
          </w:p>
          <w:p w:rsidR="00AE48B4" w:rsidRDefault="00AE48B4" w:rsidP="00D821E6">
            <w:pPr>
              <w:snapToGrid w:val="0"/>
              <w:spacing w:after="0" w:line="240" w:lineRule="auto"/>
              <w:jc w:val="center"/>
              <w:rPr>
                <w:rFonts w:ascii="Times New Roman" w:hAnsi="Times New Roman"/>
                <w:b/>
                <w:lang w:val="lt-LT"/>
              </w:rPr>
            </w:pPr>
            <w:r>
              <w:rPr>
                <w:rFonts w:ascii="Times New Roman" w:hAnsi="Times New Roman"/>
                <w:b/>
                <w:lang w:val="lt-LT"/>
              </w:rPr>
              <w:t>PRAŠYMAS</w:t>
            </w:r>
          </w:p>
          <w:p w:rsidR="00AE48B4" w:rsidRDefault="00AE48B4" w:rsidP="00D821E6">
            <w:pPr>
              <w:spacing w:after="0" w:line="240" w:lineRule="auto"/>
              <w:rPr>
                <w:rFonts w:ascii="Times New Roman" w:hAnsi="Times New Roman"/>
                <w:b/>
                <w:lang w:val="lt-LT"/>
              </w:rPr>
            </w:pPr>
          </w:p>
        </w:tc>
        <w:bookmarkStart w:id="0" w:name="_GoBack"/>
        <w:bookmarkEnd w:id="0"/>
      </w:tr>
      <w:tr w:rsidR="00AE48B4" w:rsidTr="00D821E6">
        <w:trPr>
          <w:trHeight w:val="233"/>
          <w:jc w:val="center"/>
        </w:trPr>
        <w:tc>
          <w:tcPr>
            <w:tcW w:w="5200" w:type="dxa"/>
            <w:tcBorders>
              <w:top w:val="single" w:sz="4" w:space="0" w:color="000000"/>
            </w:tcBorders>
          </w:tcPr>
          <w:p w:rsidR="00AE48B4" w:rsidRDefault="00AE48B4" w:rsidP="00D821E6">
            <w:pPr>
              <w:snapToGrid w:val="0"/>
              <w:spacing w:after="0" w:line="240" w:lineRule="auto"/>
              <w:jc w:val="center"/>
              <w:rPr>
                <w:rFonts w:ascii="Times New Roman" w:hAnsi="Times New Roman"/>
                <w:sz w:val="16"/>
                <w:szCs w:val="16"/>
                <w:lang w:val="lt-LT"/>
              </w:rPr>
            </w:pPr>
            <w:r>
              <w:rPr>
                <w:rFonts w:ascii="Times New Roman" w:hAnsi="Times New Roman"/>
                <w:sz w:val="16"/>
                <w:szCs w:val="16"/>
                <w:lang w:val="lt-LT"/>
              </w:rPr>
              <w:t>(data, miestas)</w:t>
            </w:r>
          </w:p>
        </w:tc>
      </w:tr>
      <w:tr w:rsidR="00AE48B4" w:rsidTr="00D821E6">
        <w:trPr>
          <w:trHeight w:val="260"/>
          <w:jc w:val="center"/>
        </w:trPr>
        <w:tc>
          <w:tcPr>
            <w:tcW w:w="5200" w:type="dxa"/>
          </w:tcPr>
          <w:p w:rsidR="00AE48B4" w:rsidRDefault="00AE48B4" w:rsidP="00D821E6">
            <w:pPr>
              <w:snapToGrid w:val="0"/>
              <w:spacing w:after="0" w:line="240" w:lineRule="auto"/>
              <w:jc w:val="center"/>
              <w:rPr>
                <w:rFonts w:ascii="Times New Roman" w:hAnsi="Times New Roman"/>
                <w:sz w:val="16"/>
                <w:szCs w:val="16"/>
                <w:lang w:val="lt-LT"/>
              </w:rPr>
            </w:pPr>
          </w:p>
        </w:tc>
      </w:tr>
    </w:tbl>
    <w:p w:rsidR="00AE48B4" w:rsidRDefault="00AE48B4" w:rsidP="00AE48B4">
      <w:pPr>
        <w:pStyle w:val="BodyText2"/>
        <w:ind w:firstLine="480"/>
        <w:rPr>
          <w:sz w:val="22"/>
          <w:szCs w:val="22"/>
        </w:rPr>
      </w:pPr>
      <w:r>
        <w:rPr>
          <w:sz w:val="22"/>
          <w:szCs w:val="22"/>
        </w:rPr>
        <w:t>Prašau priimti mane į Lietuvos aplinkos apsaugos sistemos darbuotojų profesinę sąjungą. Esu susipažinęs (-</w:t>
      </w:r>
      <w:proofErr w:type="spellStart"/>
      <w:r>
        <w:rPr>
          <w:sz w:val="22"/>
          <w:szCs w:val="22"/>
        </w:rPr>
        <w:t>usi</w:t>
      </w:r>
      <w:proofErr w:type="spellEnd"/>
      <w:r>
        <w:rPr>
          <w:sz w:val="22"/>
          <w:szCs w:val="22"/>
        </w:rPr>
        <w:t xml:space="preserve">) su Lietuvos aplinkos apsaugos sistemos darbuotojų profesinės sąjungos įstatais ir sutinku kiekvieną mėnesį mokėti nario mokestį – vieną procentą nuo man išmokamo atlyginimo. Sutinku, kad profesinė sąjunga atstovautų mano interesus, susijusius su darbo santykiais teisme ir kitose valstybės valdžios institucijose. </w:t>
      </w:r>
    </w:p>
    <w:p w:rsidR="00AE48B4" w:rsidRDefault="00AE48B4" w:rsidP="00AE48B4">
      <w:pPr>
        <w:spacing w:after="0" w:line="240" w:lineRule="auto"/>
        <w:ind w:firstLine="720"/>
        <w:jc w:val="both"/>
        <w:rPr>
          <w:rFonts w:ascii="Times New Roman" w:hAnsi="Times New Roman"/>
          <w:lang w:val="lt-LT"/>
        </w:rPr>
      </w:pPr>
      <w:r>
        <w:rPr>
          <w:rFonts w:ascii="Times New Roman" w:hAnsi="Times New Roman"/>
          <w:lang w:val="lt-LT"/>
        </w:rPr>
        <w:t>Taip pat sutinku, kad Lietuvos aplinkos apsaugos sistemos darbuotojų profesinė sąjunga narių apskaitos, informavimo bei atstovavimo tikslais tvarkytų Lietuvos Respublikos asmens duomenų teisinės apsaugos įstatyme numatytus mano asmens duomenis ir kad šie duomenys rašytiniu profesinės sąjungos prašymu būtų jai teikiami.</w:t>
      </w:r>
    </w:p>
    <w:p w:rsidR="00AE48B4" w:rsidRDefault="00AE48B4" w:rsidP="00AE48B4">
      <w:pPr>
        <w:spacing w:after="0" w:line="240" w:lineRule="auto"/>
        <w:ind w:firstLine="720"/>
        <w:jc w:val="both"/>
        <w:rPr>
          <w:rFonts w:ascii="Times New Roman" w:hAnsi="Times New Roman"/>
          <w:lang w:val="lt-LT"/>
        </w:rPr>
      </w:pPr>
      <w:r>
        <w:rPr>
          <w:rFonts w:ascii="Times New Roman" w:hAnsi="Times New Roman"/>
          <w:lang w:val="lt-LT"/>
        </w:rPr>
        <w:t>Ar esate buvęs Lietuvos aplinkos apsaugos sistemos darbuotojų profesinės sąjungos nariu?</w:t>
      </w:r>
    </w:p>
    <w:p w:rsidR="00AE48B4" w:rsidRDefault="00AE48B4" w:rsidP="00AE48B4">
      <w:pPr>
        <w:spacing w:after="0" w:line="240" w:lineRule="auto"/>
        <w:ind w:firstLine="720"/>
        <w:jc w:val="both"/>
        <w:rPr>
          <w:rFonts w:ascii="Times New Roman" w:hAnsi="Times New Roman"/>
          <w:lang w:val="lt-LT"/>
        </w:rPr>
      </w:pPr>
    </w:p>
    <w:p w:rsidR="00AE48B4" w:rsidRDefault="00AE48B4" w:rsidP="00AE48B4">
      <w:pPr>
        <w:spacing w:after="0" w:line="240" w:lineRule="auto"/>
        <w:ind w:firstLine="720"/>
        <w:jc w:val="both"/>
        <w:rPr>
          <w:rFonts w:ascii="Times New Roman" w:hAnsi="Times New Roman"/>
          <w:lang w:val="lt-LT"/>
        </w:rPr>
      </w:pPr>
      <w:r>
        <w:rPr>
          <w:rFonts w:ascii="Times New Roman" w:hAnsi="Times New Roman"/>
          <w:lang w:val="lt-LT"/>
        </w:rPr>
        <w:t xml:space="preserve"> □  Taip</w:t>
      </w:r>
      <w:r>
        <w:rPr>
          <w:rFonts w:ascii="Times New Roman" w:hAnsi="Times New Roman"/>
          <w:lang w:val="lt-LT"/>
        </w:rPr>
        <w:tab/>
        <w:t xml:space="preserve">; </w:t>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r>
      <w:r>
        <w:rPr>
          <w:rFonts w:ascii="Times New Roman" w:hAnsi="Times New Roman"/>
          <w:lang w:val="lt-LT"/>
        </w:rPr>
        <w:tab/>
        <w:t xml:space="preserve">□  Ne; </w:t>
      </w:r>
    </w:p>
    <w:p w:rsidR="00AE48B4" w:rsidRDefault="00AE48B4" w:rsidP="00AE48B4">
      <w:pPr>
        <w:spacing w:after="0" w:line="240" w:lineRule="auto"/>
        <w:jc w:val="center"/>
        <w:rPr>
          <w:rFonts w:ascii="Times New Roman" w:hAnsi="Times New Roman"/>
          <w:lang w:val="lt-LT"/>
        </w:rPr>
      </w:pPr>
    </w:p>
    <w:p w:rsidR="00AE48B4" w:rsidRDefault="00AE48B4" w:rsidP="00AE48B4">
      <w:pPr>
        <w:spacing w:after="0" w:line="240" w:lineRule="auto"/>
        <w:jc w:val="center"/>
        <w:rPr>
          <w:rFonts w:ascii="Times New Roman" w:hAnsi="Times New Roman"/>
          <w:lang w:val="lt-LT"/>
        </w:rPr>
      </w:pPr>
      <w:r>
        <w:rPr>
          <w:rFonts w:ascii="Times New Roman" w:hAnsi="Times New Roman"/>
          <w:lang w:val="lt-LT"/>
        </w:rPr>
        <w:t xml:space="preserve">Norėčiau dalyvauti šių komitetų veikloje (reikalinga </w:t>
      </w:r>
      <w:r>
        <w:rPr>
          <w:rFonts w:ascii="Times New Roman" w:hAnsi="Times New Roman"/>
          <w:lang w:val="lt-LT"/>
        </w:rPr>
        <w:t>pa</w:t>
      </w:r>
      <w:r>
        <w:rPr>
          <w:rFonts w:ascii="Times New Roman" w:hAnsi="Times New Roman"/>
          <w:lang w:val="lt-LT"/>
        </w:rPr>
        <w:t>braukti):</w:t>
      </w:r>
    </w:p>
    <w:p w:rsidR="00AE48B4" w:rsidRDefault="00AE48B4" w:rsidP="00AE48B4">
      <w:pPr>
        <w:spacing w:after="0" w:line="240" w:lineRule="auto"/>
        <w:jc w:val="center"/>
        <w:rPr>
          <w:rFonts w:ascii="Times New Roman" w:hAnsi="Times New Roman"/>
          <w:lang w:val="lt-LT"/>
        </w:rPr>
      </w:pPr>
    </w:p>
    <w:p w:rsidR="00AE48B4" w:rsidRDefault="00AE48B4" w:rsidP="00AE48B4">
      <w:pPr>
        <w:tabs>
          <w:tab w:val="left" w:pos="5103"/>
        </w:tabs>
        <w:spacing w:after="0" w:line="480" w:lineRule="auto"/>
        <w:ind w:firstLine="720"/>
        <w:jc w:val="both"/>
        <w:rPr>
          <w:rFonts w:ascii="Times New Roman" w:hAnsi="Times New Roman"/>
          <w:lang w:val="lt-LT"/>
        </w:rPr>
      </w:pPr>
      <w:r>
        <w:rPr>
          <w:rFonts w:ascii="Times New Roman" w:hAnsi="Times New Roman"/>
          <w:lang w:val="lt-LT"/>
        </w:rPr>
        <w:t xml:space="preserve">□  Teisės komiteto; </w:t>
      </w:r>
      <w:r>
        <w:rPr>
          <w:rFonts w:ascii="Times New Roman" w:hAnsi="Times New Roman"/>
          <w:lang w:val="lt-LT"/>
        </w:rPr>
        <w:tab/>
        <w:t>□ Jaunimo komiteto;</w:t>
      </w:r>
    </w:p>
    <w:p w:rsidR="00AE48B4" w:rsidRDefault="00AE48B4" w:rsidP="00AE48B4">
      <w:pPr>
        <w:tabs>
          <w:tab w:val="left" w:pos="5103"/>
        </w:tabs>
        <w:spacing w:after="0" w:line="480" w:lineRule="auto"/>
        <w:ind w:firstLine="720"/>
        <w:jc w:val="both"/>
        <w:rPr>
          <w:rFonts w:ascii="Times New Roman" w:hAnsi="Times New Roman"/>
          <w:lang w:val="lt-LT"/>
        </w:rPr>
      </w:pPr>
      <w:r>
        <w:rPr>
          <w:rFonts w:ascii="Times New Roman" w:hAnsi="Times New Roman"/>
          <w:lang w:val="lt-LT"/>
        </w:rPr>
        <w:t>□  Laisvalaikio komiteto;</w:t>
      </w:r>
      <w:r>
        <w:rPr>
          <w:rFonts w:ascii="Times New Roman" w:hAnsi="Times New Roman"/>
          <w:lang w:val="lt-LT"/>
        </w:rPr>
        <w:tab/>
        <w:t>□ Informacinių technologijų komiteto</w:t>
      </w:r>
    </w:p>
    <w:p w:rsidR="00AE48B4" w:rsidRDefault="00AE48B4" w:rsidP="00AE48B4">
      <w:pPr>
        <w:tabs>
          <w:tab w:val="left" w:pos="5103"/>
        </w:tabs>
        <w:spacing w:after="0" w:line="240" w:lineRule="auto"/>
        <w:ind w:firstLine="720"/>
        <w:jc w:val="both"/>
        <w:rPr>
          <w:rFonts w:ascii="Times New Roman" w:hAnsi="Times New Roman"/>
          <w:lang w:val="lt-LT"/>
        </w:rPr>
      </w:pPr>
    </w:p>
    <w:p w:rsidR="00AE48B4" w:rsidRDefault="00AE48B4" w:rsidP="00AE48B4">
      <w:pPr>
        <w:tabs>
          <w:tab w:val="left" w:pos="5103"/>
        </w:tabs>
        <w:spacing w:after="0" w:line="240" w:lineRule="auto"/>
        <w:ind w:firstLine="720"/>
        <w:jc w:val="both"/>
        <w:rPr>
          <w:rFonts w:ascii="Times New Roman" w:hAnsi="Times New Roman"/>
          <w:lang w:val="lt-LT"/>
        </w:rPr>
      </w:pPr>
    </w:p>
    <w:p w:rsidR="00AE48B4" w:rsidRDefault="00AE48B4" w:rsidP="00AE48B4">
      <w:pPr>
        <w:tabs>
          <w:tab w:val="left" w:pos="5103"/>
        </w:tabs>
        <w:spacing w:after="0" w:line="240" w:lineRule="auto"/>
        <w:ind w:firstLine="720"/>
        <w:jc w:val="both"/>
        <w:rPr>
          <w:rFonts w:ascii="Times New Roman" w:hAnsi="Times New Roman"/>
          <w:lang w:val="lt-LT"/>
        </w:rPr>
      </w:pPr>
    </w:p>
    <w:p w:rsidR="00AE48B4" w:rsidRDefault="00AE48B4" w:rsidP="00AE48B4">
      <w:pPr>
        <w:tabs>
          <w:tab w:val="left" w:pos="5103"/>
        </w:tabs>
        <w:spacing w:after="0" w:line="240" w:lineRule="auto"/>
        <w:ind w:firstLine="720"/>
        <w:jc w:val="both"/>
        <w:rPr>
          <w:rFonts w:ascii="Times New Roman" w:hAnsi="Times New Roman"/>
          <w:lang w:val="lt-LT"/>
        </w:rPr>
      </w:pPr>
    </w:p>
    <w:p w:rsidR="00AE48B4" w:rsidRDefault="00AE48B4" w:rsidP="00AE48B4">
      <w:pPr>
        <w:tabs>
          <w:tab w:val="left" w:pos="5103"/>
        </w:tabs>
        <w:spacing w:after="0" w:line="240" w:lineRule="auto"/>
        <w:ind w:firstLine="720"/>
        <w:jc w:val="both"/>
        <w:rPr>
          <w:rFonts w:ascii="Times New Roman" w:hAnsi="Times New Roman"/>
          <w:lang w:val="lt-LT"/>
        </w:rPr>
      </w:pPr>
    </w:p>
    <w:p w:rsidR="00AE48B4" w:rsidRDefault="00AE48B4" w:rsidP="00AE48B4">
      <w:pPr>
        <w:spacing w:after="0" w:line="240" w:lineRule="auto"/>
        <w:ind w:firstLine="480"/>
        <w:jc w:val="both"/>
        <w:rPr>
          <w:rFonts w:ascii="Times New Roman" w:hAnsi="Times New Roman"/>
          <w:lang w:val="lt-LT"/>
        </w:rPr>
      </w:pPr>
    </w:p>
    <w:p w:rsidR="00AE48B4" w:rsidRDefault="00AE48B4" w:rsidP="00AE48B4">
      <w:pPr>
        <w:spacing w:after="0" w:line="240" w:lineRule="auto"/>
        <w:ind w:firstLine="480"/>
        <w:jc w:val="both"/>
        <w:rPr>
          <w:rFonts w:ascii="Times New Roman" w:hAnsi="Times New Roman"/>
          <w:lang w:val="lt-LT"/>
        </w:rPr>
      </w:pPr>
    </w:p>
    <w:tbl>
      <w:tblPr>
        <w:tblW w:w="0" w:type="auto"/>
        <w:tblLayout w:type="fixed"/>
        <w:tblLook w:val="0000" w:firstRow="0" w:lastRow="0" w:firstColumn="0" w:lastColumn="0" w:noHBand="0" w:noVBand="0"/>
      </w:tblPr>
      <w:tblGrid>
        <w:gridCol w:w="4788"/>
        <w:gridCol w:w="4788"/>
      </w:tblGrid>
      <w:tr w:rsidR="00AE48B4" w:rsidTr="00D821E6">
        <w:tc>
          <w:tcPr>
            <w:tcW w:w="4788" w:type="dxa"/>
            <w:tcBorders>
              <w:top w:val="single" w:sz="4" w:space="0" w:color="000000"/>
            </w:tcBorders>
          </w:tcPr>
          <w:p w:rsidR="00AE48B4" w:rsidRDefault="00AE48B4" w:rsidP="00D821E6">
            <w:pPr>
              <w:snapToGrid w:val="0"/>
              <w:spacing w:after="0" w:line="240" w:lineRule="auto"/>
              <w:jc w:val="center"/>
              <w:rPr>
                <w:rFonts w:ascii="Times New Roman" w:hAnsi="Times New Roman"/>
                <w:sz w:val="16"/>
                <w:szCs w:val="16"/>
                <w:lang w:val="lt-LT"/>
              </w:rPr>
            </w:pPr>
            <w:r>
              <w:rPr>
                <w:rFonts w:ascii="Times New Roman" w:hAnsi="Times New Roman"/>
                <w:sz w:val="16"/>
                <w:szCs w:val="16"/>
                <w:lang w:val="lt-LT"/>
              </w:rPr>
              <w:t>(vardas, pavardė)</w:t>
            </w:r>
          </w:p>
        </w:tc>
        <w:tc>
          <w:tcPr>
            <w:tcW w:w="4788" w:type="dxa"/>
            <w:tcBorders>
              <w:top w:val="single" w:sz="4" w:space="0" w:color="000000"/>
            </w:tcBorders>
          </w:tcPr>
          <w:p w:rsidR="00AE48B4" w:rsidRDefault="00AE48B4" w:rsidP="00D821E6">
            <w:pPr>
              <w:snapToGrid w:val="0"/>
              <w:spacing w:after="0" w:line="240" w:lineRule="auto"/>
              <w:jc w:val="center"/>
              <w:rPr>
                <w:rFonts w:ascii="Times New Roman" w:hAnsi="Times New Roman"/>
                <w:sz w:val="16"/>
                <w:szCs w:val="16"/>
                <w:lang w:val="lt-LT"/>
              </w:rPr>
            </w:pPr>
            <w:r>
              <w:rPr>
                <w:rFonts w:ascii="Times New Roman" w:hAnsi="Times New Roman"/>
                <w:sz w:val="16"/>
                <w:szCs w:val="16"/>
                <w:lang w:val="lt-LT"/>
              </w:rPr>
              <w:t>(parašas)</w:t>
            </w:r>
          </w:p>
          <w:p w:rsidR="00AE48B4" w:rsidRDefault="00AE48B4" w:rsidP="00D821E6">
            <w:pPr>
              <w:spacing w:after="0" w:line="240" w:lineRule="auto"/>
              <w:jc w:val="center"/>
              <w:rPr>
                <w:rFonts w:ascii="Times New Roman" w:hAnsi="Times New Roman"/>
                <w:sz w:val="16"/>
                <w:szCs w:val="16"/>
                <w:lang w:val="lt-LT"/>
              </w:rPr>
            </w:pPr>
          </w:p>
        </w:tc>
      </w:tr>
    </w:tbl>
    <w:p w:rsidR="00AE48B4" w:rsidRDefault="00AE48B4" w:rsidP="00AE48B4">
      <w:pPr>
        <w:spacing w:after="0" w:line="240" w:lineRule="auto"/>
        <w:jc w:val="center"/>
        <w:rPr>
          <w:rFonts w:ascii="Times New Roman" w:hAnsi="Times New Roman"/>
          <w:lang w:val="lt-LT"/>
        </w:rPr>
      </w:pPr>
    </w:p>
    <w:p w:rsidR="00AE48B4" w:rsidRDefault="00AE48B4" w:rsidP="00AE48B4">
      <w:pPr>
        <w:spacing w:after="0" w:line="240" w:lineRule="auto"/>
        <w:jc w:val="center"/>
        <w:rPr>
          <w:rFonts w:ascii="Times New Roman" w:hAnsi="Times New Roman"/>
          <w:lang w:val="lt-LT"/>
        </w:rPr>
      </w:pPr>
    </w:p>
    <w:p w:rsidR="00AC38EB" w:rsidRDefault="00AC38EB"/>
    <w:sectPr w:rsidR="00AC38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B4"/>
    <w:rsid w:val="00AC38EB"/>
    <w:rsid w:val="00A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70F0"/>
  <w15:chartTrackingRefBased/>
  <w15:docId w15:val="{D9ADA96A-1E37-470D-9DB6-8A8BD8D2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E48B4"/>
    <w:pPr>
      <w:suppressAutoHyphens/>
      <w:spacing w:after="200" w:line="276" w:lineRule="auto"/>
    </w:pPr>
    <w:rPr>
      <w:rFonts w:ascii="Calibri" w:eastAsia="Calibri" w:hAnsi="Calibri" w:cs="Calibri"/>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ailSignature">
    <w:name w:val="E-mail Signature"/>
    <w:basedOn w:val="prastasis"/>
    <w:rsid w:val="00AE48B4"/>
    <w:pPr>
      <w:spacing w:before="280" w:after="280" w:line="240" w:lineRule="auto"/>
    </w:pPr>
    <w:rPr>
      <w:rFonts w:ascii="Verdana" w:eastAsia="Times New Roman" w:hAnsi="Verdana" w:cs="Times New Roman"/>
      <w:color w:val="000000"/>
      <w:sz w:val="19"/>
      <w:szCs w:val="19"/>
      <w:lang w:val="lt-LT"/>
    </w:rPr>
  </w:style>
  <w:style w:type="paragraph" w:customStyle="1" w:styleId="BodyText2">
    <w:name w:val="Body Text 2"/>
    <w:basedOn w:val="prastasis"/>
    <w:rsid w:val="00AE48B4"/>
    <w:pPr>
      <w:spacing w:after="0" w:line="240" w:lineRule="auto"/>
      <w:jc w:val="both"/>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834</Words>
  <Characters>476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2018-08-15T14:26:00Z</dcterms:created>
  <dcterms:modified xsi:type="dcterms:W3CDTF">2018-08-15T14:30:00Z</dcterms:modified>
</cp:coreProperties>
</file>